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35F" w:rsidRPr="0084035F" w:rsidRDefault="0084035F" w:rsidP="0084035F">
      <w:pPr>
        <w:jc w:val="center"/>
        <w:rPr>
          <w:b/>
          <w:bCs/>
        </w:rPr>
      </w:pPr>
      <w:r w:rsidRPr="0084035F">
        <w:rPr>
          <w:b/>
          <w:bCs/>
        </w:rPr>
        <w:t>Новаторские идеи в образование 1980 – 1990 гг.</w:t>
      </w:r>
    </w:p>
    <w:p w:rsidR="0084035F" w:rsidRDefault="0084035F" w:rsidP="0084035F">
      <w:r>
        <w:t>В конце 80-9</w:t>
      </w:r>
      <w:r>
        <w:t xml:space="preserve">0-х годов ХХ века в условиях перестройки общественно-политической жизни зарождается педагогика сотрудничества. Авторов этой педагогики стали называть новаторами. (от лат. обновитель) - специалист, который вносит и практически реализует прогрессивное в какой-либо области деятельности. новаторство охватило преподавателей математики и физики, литературы и языка, изобразительного искусства и учителей </w:t>
      </w:r>
      <w:proofErr w:type="spellStart"/>
      <w:r>
        <w:t>начальных.Имена</w:t>
      </w:r>
      <w:proofErr w:type="spellEnd"/>
      <w:r>
        <w:t xml:space="preserve"> новаторов: В.Ф. Шаталов и Ш.А. </w:t>
      </w:r>
      <w:proofErr w:type="spellStart"/>
      <w:r>
        <w:t>Амонашвили</w:t>
      </w:r>
      <w:proofErr w:type="spellEnd"/>
      <w:r>
        <w:t>, Е.Н. Ильин, И.П. Волков и др. Используя педагогику сотрудничества можно развить высокогуманную, образованную, творческую, самостоятельную, активную, ответственную, добросовестную, организованную, нравственную, культурную, вежливую, способную работать в коллективе, любящую своё Отечество личность с высоким уровнем творческой мотивации к учебному труду, сотрудничеству, сотворчеству, общению, с чувством собственного достоинств</w:t>
      </w:r>
      <w:bookmarkStart w:id="0" w:name="_GoBack"/>
      <w:bookmarkEnd w:id="0"/>
      <w:r>
        <w:t xml:space="preserve">а, с чувством долга. сотрудничество педагогов и учащихся есть форма демократизации, </w:t>
      </w:r>
      <w:proofErr w:type="spellStart"/>
      <w:r>
        <w:t>гуманизации</w:t>
      </w:r>
      <w:proofErr w:type="spellEnd"/>
      <w:r>
        <w:t xml:space="preserve"> их отношений. </w:t>
      </w:r>
    </w:p>
    <w:p w:rsidR="0084035F" w:rsidRDefault="0084035F" w:rsidP="0084035F">
      <w:proofErr w:type="spellStart"/>
      <w:r>
        <w:t>Хар</w:t>
      </w:r>
      <w:proofErr w:type="spellEnd"/>
      <w:r>
        <w:t>-ка: 1. Педагогика сотрудничества — педагогика гуманно-оптимистическая. Она основана на уважении личности ученика, равного партнерства его и учителя в учебном процессе, на стремлении к духовной общности учителя и ученика. Учитель не заставляет принудительно учиться школьника, а создает оптимальные условия для учения и развития. 2. Поиск новых, нетрадиционных методов, приемов и средств учебной деятельности, обеспечивающих высокий результат усвоения учащимися учебного материала. 3. Перспективность дидактических идей и практического опыта педагогов-новаторов подтверждается заметными, более высокими учебными успехами их учащихся. 4. Общедоступность опыта педагогов-новаторов для всех слоев и массы учительства. В 80-90-е годы большими тиражами публиковались книги самих педагогов-новаторов.</w:t>
      </w:r>
    </w:p>
    <w:p w:rsidR="0084035F" w:rsidRPr="0084035F" w:rsidRDefault="0084035F" w:rsidP="0084035F">
      <w:pPr>
        <w:jc w:val="center"/>
        <w:rPr>
          <w:b/>
          <w:bCs/>
          <w:i/>
          <w:iCs/>
        </w:rPr>
      </w:pPr>
      <w:r w:rsidRPr="0084035F">
        <w:rPr>
          <w:b/>
          <w:bCs/>
          <w:i/>
          <w:iCs/>
        </w:rPr>
        <w:t>О</w:t>
      </w:r>
      <w:r w:rsidRPr="0084035F">
        <w:rPr>
          <w:b/>
          <w:bCs/>
          <w:i/>
          <w:iCs/>
        </w:rPr>
        <w:t>сновные дидактические идеи некоторых педагогов-новаторов.</w:t>
      </w:r>
    </w:p>
    <w:p w:rsidR="0084035F" w:rsidRDefault="0084035F" w:rsidP="0084035F">
      <w:r>
        <w:t xml:space="preserve">Система В. Ф. Шаталова – учебный материал объясняется максимально четко, логично, с использованием блок-схем, которые отражают логические связи учебного материала; ученики отвечают, опираясь на блок-схему, которую держат в уме; дома первоначально решаются те же задачи, что и на уроке, - в результате даже «слабые», но желающие учиться школьники могут добиться успеха; оценивание знаний производится после усвоения темы каждым учеником. В.Ф. Шаталов разработал новый метод - опорные сигналы, содержащие предметно- словесную информацию. Доказано, что опорные сигналы является прекрасным средством развития памяти, логики, пространстве иного воображения, алгоритмических форм мышления. Отличие их работы на уроке от традиционной методике заключается в том, что они поддерживают с детьми дух сотрудничества, ставят перед учениками как можно более сложную цель, указывают на ее исключительную трудность и внушают уверенность в том, что цель будет достигнута, учеников в этом случае объединяет не просто цель, а вера в возможность преодоления трудности. Идея свободного выбора (Шаталов, Волков) – это шаг в развитии творческой мысли. Свободный выбор дает возможность преодолевать неравномерности развития отдельных качеств в личности, создает условия для развития природных дарований. Например, Шаталов задает ученикам много задач, и они выбирают для решения любые из них. Волков (учитель труда) дает ученикам только тему, а учащиеся сами определяют, какой предмет сделать, из какого материала. </w:t>
      </w:r>
    </w:p>
    <w:p w:rsidR="0084035F" w:rsidRDefault="0084035F" w:rsidP="0084035F">
      <w:r>
        <w:t xml:space="preserve">Система Е. И. Ильина – уроки литературы – уроки </w:t>
      </w:r>
      <w:proofErr w:type="spellStart"/>
      <w:r>
        <w:t>человековедения</w:t>
      </w:r>
      <w:proofErr w:type="spellEnd"/>
      <w:r>
        <w:t xml:space="preserve">, средство глубокого творческого восприятия литературы и как учебного предмета, и как учебника жизни; ключ к изучению литературного произведения – художественная деталь в тексте. Е.Н. Ильин считает деталь опорой размышления (от малого к большому), формулы систематизацией содержания, раскрытием главных связей. На уроках происходит энергичное продвижение к истине (понимание). Е.Н. Ильин использует на уроках проблемные вопросы и ситуации. Ильин выдвигает идеи опережения и перспективы в обучении. Желанным итогом урока является момент, когда «учитель не нужен». Урок должен начинается с отметки, а не заканчивается ей. школа не готовит к жизни, школа – сама жизнь. </w:t>
      </w:r>
    </w:p>
    <w:p w:rsidR="0084035F" w:rsidRDefault="0084035F" w:rsidP="0084035F">
      <w:r>
        <w:t xml:space="preserve">Система С. И. </w:t>
      </w:r>
      <w:proofErr w:type="spellStart"/>
      <w:r>
        <w:t>Лысенковой</w:t>
      </w:r>
      <w:proofErr w:type="spellEnd"/>
      <w:r>
        <w:t xml:space="preserve"> – изучение нового материала «крупными блоками», идея опережающего обучения (когда несколько минут на уроке уделяются знакомству с новыми понятиями, которые будут изучаться в скором времени). </w:t>
      </w:r>
      <w:proofErr w:type="spellStart"/>
      <w:r>
        <w:t>Лысенкова</w:t>
      </w:r>
      <w:proofErr w:type="spellEnd"/>
      <w:r>
        <w:t xml:space="preserve"> разработала действительную систему управления учением младших школьников (опорные схемы, идея опережения, идея </w:t>
      </w:r>
      <w:r>
        <w:lastRenderedPageBreak/>
        <w:t xml:space="preserve">свободного выбора), благодаря чему ученики испытывают радость успеха в учебном труде. Система Ш. </w:t>
      </w:r>
      <w:proofErr w:type="spellStart"/>
      <w:r>
        <w:t>Амонашвили</w:t>
      </w:r>
      <w:proofErr w:type="spellEnd"/>
      <w:r>
        <w:t xml:space="preserve"> – идея «гуманной педагогики», которая в состоянии «приобщить ребенка к процессу изучения самого себя»; идея педагогического сотрудничества в системе «учитель – ученик». </w:t>
      </w:r>
      <w:proofErr w:type="spellStart"/>
      <w:r>
        <w:t>Амонашвили</w:t>
      </w:r>
      <w:proofErr w:type="spellEnd"/>
      <w:r>
        <w:t xml:space="preserve"> научно обосновал, проверил на практике условия, содержание и принципы работы с шестилетними детьми, способствующие становлению мотивации учения. Далее им было развита идея самоанализа. Он учит детей индивидуальному и коллективному самоанализу. Его ученики на уроках проверяют и оценивают работу своих товарищей, рецензируют письменные работы другу </w:t>
      </w:r>
      <w:proofErr w:type="spellStart"/>
      <w:r>
        <w:t>друга.Система</w:t>
      </w:r>
      <w:proofErr w:type="spellEnd"/>
      <w:r>
        <w:t xml:space="preserve"> И. П. Волкова – использование различных видов деятельности для развития склонностей и способностей учащихся; идея «свободной мастерской», где каждый может выбрать дело по душе, при этом нет ограничения инициативы школьника; творческая реализация принципа: «Научился сам – научи товарища». Идея Сухомлинского – учение без принуждения – снимает чувство страха у учащихся на уроке, делает их раскованными, свободными, вселяет уверенность в свои силы, позволяет раскрыться творческому началу, заложенному природой в ребенке. </w:t>
      </w:r>
      <w:proofErr w:type="spellStart"/>
      <w:r>
        <w:t>М.П.Шетинин</w:t>
      </w:r>
      <w:proofErr w:type="spellEnd"/>
      <w:r>
        <w:t xml:space="preserve">-материал сводиться в крупные блоки, что дает возможность увеличить объем изучаемого материала при резком снижении нагрузки на ученика (3-4 параграфа по тексту учебника изучается на одном уроке). Практика их работы показала, что достичь высоких результатов в сфере обучения и воспитания подрастающего поколения можно только в том случае, если максимально учитывать интересы детей, предоставлять им право свободного выбора, любить их и принимать их такими, какие они есть. </w:t>
      </w:r>
    </w:p>
    <w:p w:rsidR="00012C59" w:rsidRDefault="0084035F" w:rsidP="0084035F">
      <w:r>
        <w:t xml:space="preserve">Все педагоги-новаторы сходятся во мнении, что коллектив – важная составляющая педагогического процесса. Благодаря педагогам-новаторам были выработаны десятки новых подходов к преподаванию: </w:t>
      </w:r>
      <w:proofErr w:type="spellStart"/>
      <w:r>
        <w:t>межпредметные</w:t>
      </w:r>
      <w:proofErr w:type="spellEnd"/>
      <w:r>
        <w:t xml:space="preserve"> курсы и погружения, образовательные тренинги, дидактические ролевые (построенные на действии) и </w:t>
      </w:r>
      <w:proofErr w:type="spellStart"/>
      <w:r>
        <w:t>оргдеятельностные</w:t>
      </w:r>
      <w:proofErr w:type="spellEnd"/>
      <w:r>
        <w:t xml:space="preserve"> (построенные на </w:t>
      </w:r>
      <w:proofErr w:type="spellStart"/>
      <w:r>
        <w:t>мыследеятельности</w:t>
      </w:r>
      <w:proofErr w:type="spellEnd"/>
      <w:r>
        <w:t xml:space="preserve">) игры, проектная методика, интегрированные уроки, исследовательские лаборатории по разным предметам, преподавание через компьютер, </w:t>
      </w:r>
      <w:proofErr w:type="spellStart"/>
      <w:r>
        <w:t>тьюторство</w:t>
      </w:r>
      <w:proofErr w:type="spellEnd"/>
      <w:r>
        <w:t>, новые подходы к оценке учебного процесса, разные типы олимпиад и т.д.</w:t>
      </w:r>
    </w:p>
    <w:sectPr w:rsidR="00012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48"/>
    <w:rsid w:val="00006FF4"/>
    <w:rsid w:val="00007DB5"/>
    <w:rsid w:val="00012C59"/>
    <w:rsid w:val="000159B2"/>
    <w:rsid w:val="00015FB3"/>
    <w:rsid w:val="00016489"/>
    <w:rsid w:val="00020391"/>
    <w:rsid w:val="000209AF"/>
    <w:rsid w:val="00021C49"/>
    <w:rsid w:val="00023665"/>
    <w:rsid w:val="00026020"/>
    <w:rsid w:val="000263CB"/>
    <w:rsid w:val="00027BCD"/>
    <w:rsid w:val="0003219A"/>
    <w:rsid w:val="0003428B"/>
    <w:rsid w:val="00037AAE"/>
    <w:rsid w:val="00041934"/>
    <w:rsid w:val="0004277B"/>
    <w:rsid w:val="0004360F"/>
    <w:rsid w:val="00044AEA"/>
    <w:rsid w:val="00044BFA"/>
    <w:rsid w:val="00045282"/>
    <w:rsid w:val="00050423"/>
    <w:rsid w:val="00053133"/>
    <w:rsid w:val="0005488B"/>
    <w:rsid w:val="00054A8C"/>
    <w:rsid w:val="00054F6B"/>
    <w:rsid w:val="00056252"/>
    <w:rsid w:val="00063F0F"/>
    <w:rsid w:val="000665DB"/>
    <w:rsid w:val="00067D96"/>
    <w:rsid w:val="000718A6"/>
    <w:rsid w:val="00074068"/>
    <w:rsid w:val="00074C6C"/>
    <w:rsid w:val="00077F71"/>
    <w:rsid w:val="000802C1"/>
    <w:rsid w:val="00081815"/>
    <w:rsid w:val="00083D82"/>
    <w:rsid w:val="00086A8E"/>
    <w:rsid w:val="00086CF2"/>
    <w:rsid w:val="00086E11"/>
    <w:rsid w:val="00087CB4"/>
    <w:rsid w:val="00090B6B"/>
    <w:rsid w:val="00093483"/>
    <w:rsid w:val="0009667B"/>
    <w:rsid w:val="000969A6"/>
    <w:rsid w:val="00096B90"/>
    <w:rsid w:val="00096BCF"/>
    <w:rsid w:val="000A055B"/>
    <w:rsid w:val="000A0F6C"/>
    <w:rsid w:val="000A1A3A"/>
    <w:rsid w:val="000A512D"/>
    <w:rsid w:val="000A684C"/>
    <w:rsid w:val="000A7755"/>
    <w:rsid w:val="000B1805"/>
    <w:rsid w:val="000B250B"/>
    <w:rsid w:val="000B3E8D"/>
    <w:rsid w:val="000B46DF"/>
    <w:rsid w:val="000B477D"/>
    <w:rsid w:val="000B6919"/>
    <w:rsid w:val="000C142B"/>
    <w:rsid w:val="000C2850"/>
    <w:rsid w:val="000C5A4D"/>
    <w:rsid w:val="000C7847"/>
    <w:rsid w:val="000C7F74"/>
    <w:rsid w:val="000D23F8"/>
    <w:rsid w:val="000D2A7A"/>
    <w:rsid w:val="000D47DD"/>
    <w:rsid w:val="000D4A4C"/>
    <w:rsid w:val="000D4D6D"/>
    <w:rsid w:val="000D72B8"/>
    <w:rsid w:val="000E3AAA"/>
    <w:rsid w:val="000E4E70"/>
    <w:rsid w:val="000E561D"/>
    <w:rsid w:val="000E7B75"/>
    <w:rsid w:val="000F0EFB"/>
    <w:rsid w:val="000F10EC"/>
    <w:rsid w:val="000F46CD"/>
    <w:rsid w:val="000F5707"/>
    <w:rsid w:val="000F593B"/>
    <w:rsid w:val="000F5962"/>
    <w:rsid w:val="000F7545"/>
    <w:rsid w:val="001006A7"/>
    <w:rsid w:val="0010300D"/>
    <w:rsid w:val="001044EE"/>
    <w:rsid w:val="00106A44"/>
    <w:rsid w:val="001124AB"/>
    <w:rsid w:val="00112F3A"/>
    <w:rsid w:val="0011540E"/>
    <w:rsid w:val="001168F0"/>
    <w:rsid w:val="0011770C"/>
    <w:rsid w:val="00117A4E"/>
    <w:rsid w:val="00120B31"/>
    <w:rsid w:val="00122619"/>
    <w:rsid w:val="0012414F"/>
    <w:rsid w:val="00124298"/>
    <w:rsid w:val="0012568F"/>
    <w:rsid w:val="00133697"/>
    <w:rsid w:val="00135B69"/>
    <w:rsid w:val="001409EB"/>
    <w:rsid w:val="00140BA1"/>
    <w:rsid w:val="00153B0D"/>
    <w:rsid w:val="001556E8"/>
    <w:rsid w:val="00156A34"/>
    <w:rsid w:val="0016045C"/>
    <w:rsid w:val="00161B2D"/>
    <w:rsid w:val="00162177"/>
    <w:rsid w:val="0016399E"/>
    <w:rsid w:val="0016435C"/>
    <w:rsid w:val="001658C5"/>
    <w:rsid w:val="001674A8"/>
    <w:rsid w:val="001703FC"/>
    <w:rsid w:val="00173F07"/>
    <w:rsid w:val="00174400"/>
    <w:rsid w:val="00175CB4"/>
    <w:rsid w:val="00176E1C"/>
    <w:rsid w:val="001832CC"/>
    <w:rsid w:val="001855B5"/>
    <w:rsid w:val="001861F4"/>
    <w:rsid w:val="001866A9"/>
    <w:rsid w:val="00191B41"/>
    <w:rsid w:val="00194092"/>
    <w:rsid w:val="00195D1B"/>
    <w:rsid w:val="001960C6"/>
    <w:rsid w:val="001A0826"/>
    <w:rsid w:val="001A108D"/>
    <w:rsid w:val="001A3655"/>
    <w:rsid w:val="001A4266"/>
    <w:rsid w:val="001B1D8A"/>
    <w:rsid w:val="001B2B17"/>
    <w:rsid w:val="001B3570"/>
    <w:rsid w:val="001B497E"/>
    <w:rsid w:val="001C6941"/>
    <w:rsid w:val="001D02D6"/>
    <w:rsid w:val="001D3B90"/>
    <w:rsid w:val="001D79BF"/>
    <w:rsid w:val="001E3011"/>
    <w:rsid w:val="001F1882"/>
    <w:rsid w:val="001F4225"/>
    <w:rsid w:val="001F43E5"/>
    <w:rsid w:val="001F5B6E"/>
    <w:rsid w:val="001F6767"/>
    <w:rsid w:val="001F71A0"/>
    <w:rsid w:val="0020508A"/>
    <w:rsid w:val="002068F2"/>
    <w:rsid w:val="00210FFE"/>
    <w:rsid w:val="002123E1"/>
    <w:rsid w:val="002147B4"/>
    <w:rsid w:val="0021690C"/>
    <w:rsid w:val="00217F12"/>
    <w:rsid w:val="002208AC"/>
    <w:rsid w:val="00221657"/>
    <w:rsid w:val="00222E06"/>
    <w:rsid w:val="00230DC3"/>
    <w:rsid w:val="002322F2"/>
    <w:rsid w:val="002348BA"/>
    <w:rsid w:val="00235880"/>
    <w:rsid w:val="002411BB"/>
    <w:rsid w:val="00243F00"/>
    <w:rsid w:val="002443AC"/>
    <w:rsid w:val="002466DF"/>
    <w:rsid w:val="00246954"/>
    <w:rsid w:val="00250A38"/>
    <w:rsid w:val="00251ADB"/>
    <w:rsid w:val="00251AF9"/>
    <w:rsid w:val="00251CD1"/>
    <w:rsid w:val="00256EEC"/>
    <w:rsid w:val="00261357"/>
    <w:rsid w:val="0026154B"/>
    <w:rsid w:val="00261F99"/>
    <w:rsid w:val="002620B5"/>
    <w:rsid w:val="002657CD"/>
    <w:rsid w:val="00267404"/>
    <w:rsid w:val="00267900"/>
    <w:rsid w:val="00270161"/>
    <w:rsid w:val="00270BFD"/>
    <w:rsid w:val="00272279"/>
    <w:rsid w:val="00272C11"/>
    <w:rsid w:val="00273474"/>
    <w:rsid w:val="00280226"/>
    <w:rsid w:val="002834A5"/>
    <w:rsid w:val="00285185"/>
    <w:rsid w:val="0029337E"/>
    <w:rsid w:val="00293566"/>
    <w:rsid w:val="002953F9"/>
    <w:rsid w:val="002A24D9"/>
    <w:rsid w:val="002A3EDE"/>
    <w:rsid w:val="002A49F7"/>
    <w:rsid w:val="002B13E7"/>
    <w:rsid w:val="002B7E55"/>
    <w:rsid w:val="002C22B8"/>
    <w:rsid w:val="002C5882"/>
    <w:rsid w:val="002D34A5"/>
    <w:rsid w:val="002D40CD"/>
    <w:rsid w:val="002D66A7"/>
    <w:rsid w:val="002D7CA5"/>
    <w:rsid w:val="002D7D01"/>
    <w:rsid w:val="002E05EB"/>
    <w:rsid w:val="002E18F3"/>
    <w:rsid w:val="002E2AC4"/>
    <w:rsid w:val="002E359B"/>
    <w:rsid w:val="002E390D"/>
    <w:rsid w:val="002E4123"/>
    <w:rsid w:val="002E5D92"/>
    <w:rsid w:val="002E7C80"/>
    <w:rsid w:val="002F1878"/>
    <w:rsid w:val="002F45A4"/>
    <w:rsid w:val="00301E07"/>
    <w:rsid w:val="003028F4"/>
    <w:rsid w:val="00302CFA"/>
    <w:rsid w:val="003053C2"/>
    <w:rsid w:val="00305D8E"/>
    <w:rsid w:val="00306105"/>
    <w:rsid w:val="003063C7"/>
    <w:rsid w:val="003112B8"/>
    <w:rsid w:val="00313C19"/>
    <w:rsid w:val="00314C15"/>
    <w:rsid w:val="003203CD"/>
    <w:rsid w:val="00322CDE"/>
    <w:rsid w:val="00323641"/>
    <w:rsid w:val="00323F22"/>
    <w:rsid w:val="0032658C"/>
    <w:rsid w:val="00327BBC"/>
    <w:rsid w:val="003302A2"/>
    <w:rsid w:val="0033167D"/>
    <w:rsid w:val="00332593"/>
    <w:rsid w:val="00335093"/>
    <w:rsid w:val="00337D30"/>
    <w:rsid w:val="00351482"/>
    <w:rsid w:val="00351AE5"/>
    <w:rsid w:val="00352A6F"/>
    <w:rsid w:val="003534B0"/>
    <w:rsid w:val="0035436B"/>
    <w:rsid w:val="00360D18"/>
    <w:rsid w:val="00361177"/>
    <w:rsid w:val="003637F4"/>
    <w:rsid w:val="00364492"/>
    <w:rsid w:val="003659FD"/>
    <w:rsid w:val="003662A5"/>
    <w:rsid w:val="00370489"/>
    <w:rsid w:val="0037419D"/>
    <w:rsid w:val="00376EF3"/>
    <w:rsid w:val="003779B2"/>
    <w:rsid w:val="003802AF"/>
    <w:rsid w:val="0038486A"/>
    <w:rsid w:val="00386976"/>
    <w:rsid w:val="00390BB3"/>
    <w:rsid w:val="00392011"/>
    <w:rsid w:val="00393940"/>
    <w:rsid w:val="00395F70"/>
    <w:rsid w:val="0039682C"/>
    <w:rsid w:val="003977F8"/>
    <w:rsid w:val="003A0479"/>
    <w:rsid w:val="003A3C17"/>
    <w:rsid w:val="003A4334"/>
    <w:rsid w:val="003A45B3"/>
    <w:rsid w:val="003B3F0D"/>
    <w:rsid w:val="003B4901"/>
    <w:rsid w:val="003B5B28"/>
    <w:rsid w:val="003B60C5"/>
    <w:rsid w:val="003B6474"/>
    <w:rsid w:val="003B7EBC"/>
    <w:rsid w:val="003C1183"/>
    <w:rsid w:val="003C32BC"/>
    <w:rsid w:val="003C500B"/>
    <w:rsid w:val="003C61B5"/>
    <w:rsid w:val="003E1138"/>
    <w:rsid w:val="003E160C"/>
    <w:rsid w:val="003E1798"/>
    <w:rsid w:val="003E4A63"/>
    <w:rsid w:val="003E4DD8"/>
    <w:rsid w:val="003F596A"/>
    <w:rsid w:val="003F7BE9"/>
    <w:rsid w:val="00401FB9"/>
    <w:rsid w:val="004022A0"/>
    <w:rsid w:val="00403048"/>
    <w:rsid w:val="004056F9"/>
    <w:rsid w:val="00406664"/>
    <w:rsid w:val="00411772"/>
    <w:rsid w:val="004149BD"/>
    <w:rsid w:val="0041632E"/>
    <w:rsid w:val="0041791E"/>
    <w:rsid w:val="0042086C"/>
    <w:rsid w:val="00421712"/>
    <w:rsid w:val="00425BFA"/>
    <w:rsid w:val="004266F1"/>
    <w:rsid w:val="0042756C"/>
    <w:rsid w:val="00430935"/>
    <w:rsid w:val="0043275A"/>
    <w:rsid w:val="004328E0"/>
    <w:rsid w:val="00435431"/>
    <w:rsid w:val="00436356"/>
    <w:rsid w:val="00436CCA"/>
    <w:rsid w:val="00440960"/>
    <w:rsid w:val="0044260C"/>
    <w:rsid w:val="00445328"/>
    <w:rsid w:val="00445E3A"/>
    <w:rsid w:val="0044722B"/>
    <w:rsid w:val="00447EAF"/>
    <w:rsid w:val="00450A5A"/>
    <w:rsid w:val="004524F3"/>
    <w:rsid w:val="00452BAD"/>
    <w:rsid w:val="00453DD4"/>
    <w:rsid w:val="0045483B"/>
    <w:rsid w:val="0045579A"/>
    <w:rsid w:val="00455B1B"/>
    <w:rsid w:val="004625E6"/>
    <w:rsid w:val="00464DC3"/>
    <w:rsid w:val="00466C68"/>
    <w:rsid w:val="004725C3"/>
    <w:rsid w:val="00475632"/>
    <w:rsid w:val="00475634"/>
    <w:rsid w:val="004814B7"/>
    <w:rsid w:val="00481F18"/>
    <w:rsid w:val="00482007"/>
    <w:rsid w:val="00482EBC"/>
    <w:rsid w:val="00483387"/>
    <w:rsid w:val="004912AA"/>
    <w:rsid w:val="00492246"/>
    <w:rsid w:val="004922C4"/>
    <w:rsid w:val="00492F22"/>
    <w:rsid w:val="004956D7"/>
    <w:rsid w:val="00495B72"/>
    <w:rsid w:val="0049720C"/>
    <w:rsid w:val="004A2F01"/>
    <w:rsid w:val="004A4963"/>
    <w:rsid w:val="004A66A2"/>
    <w:rsid w:val="004A6C68"/>
    <w:rsid w:val="004B11A8"/>
    <w:rsid w:val="004B345E"/>
    <w:rsid w:val="004B3DB9"/>
    <w:rsid w:val="004B4385"/>
    <w:rsid w:val="004B5C1F"/>
    <w:rsid w:val="004B5F83"/>
    <w:rsid w:val="004C0C60"/>
    <w:rsid w:val="004C17A6"/>
    <w:rsid w:val="004C1ED3"/>
    <w:rsid w:val="004C2347"/>
    <w:rsid w:val="004C39A5"/>
    <w:rsid w:val="004C3B92"/>
    <w:rsid w:val="004C53A8"/>
    <w:rsid w:val="004C571E"/>
    <w:rsid w:val="004D247D"/>
    <w:rsid w:val="004D4BDB"/>
    <w:rsid w:val="004E1A01"/>
    <w:rsid w:val="004E2623"/>
    <w:rsid w:val="004E2F04"/>
    <w:rsid w:val="004E6EC8"/>
    <w:rsid w:val="004F0434"/>
    <w:rsid w:val="004F1126"/>
    <w:rsid w:val="004F12EC"/>
    <w:rsid w:val="004F2089"/>
    <w:rsid w:val="004F7F64"/>
    <w:rsid w:val="00502748"/>
    <w:rsid w:val="0051229F"/>
    <w:rsid w:val="00513A3A"/>
    <w:rsid w:val="00513CBF"/>
    <w:rsid w:val="0051720A"/>
    <w:rsid w:val="005224DB"/>
    <w:rsid w:val="0052633D"/>
    <w:rsid w:val="005317A0"/>
    <w:rsid w:val="00533295"/>
    <w:rsid w:val="00536B53"/>
    <w:rsid w:val="00540135"/>
    <w:rsid w:val="00540D95"/>
    <w:rsid w:val="005449FA"/>
    <w:rsid w:val="005460CD"/>
    <w:rsid w:val="00553F4F"/>
    <w:rsid w:val="0055404E"/>
    <w:rsid w:val="00554BAA"/>
    <w:rsid w:val="0055520D"/>
    <w:rsid w:val="00557223"/>
    <w:rsid w:val="005573AB"/>
    <w:rsid w:val="00560068"/>
    <w:rsid w:val="005634D1"/>
    <w:rsid w:val="00563CE9"/>
    <w:rsid w:val="005641BB"/>
    <w:rsid w:val="0056432F"/>
    <w:rsid w:val="00564ED2"/>
    <w:rsid w:val="005659E3"/>
    <w:rsid w:val="00565A24"/>
    <w:rsid w:val="00565C05"/>
    <w:rsid w:val="0057192E"/>
    <w:rsid w:val="00572757"/>
    <w:rsid w:val="0057386D"/>
    <w:rsid w:val="00582DD5"/>
    <w:rsid w:val="00585015"/>
    <w:rsid w:val="005850E5"/>
    <w:rsid w:val="005856E0"/>
    <w:rsid w:val="005907A9"/>
    <w:rsid w:val="005908D8"/>
    <w:rsid w:val="00592DF5"/>
    <w:rsid w:val="005948BF"/>
    <w:rsid w:val="00594D09"/>
    <w:rsid w:val="005978C4"/>
    <w:rsid w:val="005A05F1"/>
    <w:rsid w:val="005A6233"/>
    <w:rsid w:val="005B3468"/>
    <w:rsid w:val="005C0C88"/>
    <w:rsid w:val="005C38C5"/>
    <w:rsid w:val="005C4BD5"/>
    <w:rsid w:val="005C4EFC"/>
    <w:rsid w:val="005C5005"/>
    <w:rsid w:val="005C5296"/>
    <w:rsid w:val="005C7337"/>
    <w:rsid w:val="005D2FE5"/>
    <w:rsid w:val="005D746F"/>
    <w:rsid w:val="005D79DC"/>
    <w:rsid w:val="005E0672"/>
    <w:rsid w:val="005E2F0A"/>
    <w:rsid w:val="005E50A8"/>
    <w:rsid w:val="005E5D64"/>
    <w:rsid w:val="005E72E6"/>
    <w:rsid w:val="005E7E4C"/>
    <w:rsid w:val="005F0144"/>
    <w:rsid w:val="005F095C"/>
    <w:rsid w:val="005F5E8F"/>
    <w:rsid w:val="005F6ECD"/>
    <w:rsid w:val="00603FB8"/>
    <w:rsid w:val="006058DD"/>
    <w:rsid w:val="00611815"/>
    <w:rsid w:val="00612000"/>
    <w:rsid w:val="006146C8"/>
    <w:rsid w:val="00614919"/>
    <w:rsid w:val="00614A42"/>
    <w:rsid w:val="0061669B"/>
    <w:rsid w:val="006172C9"/>
    <w:rsid w:val="006239F6"/>
    <w:rsid w:val="0062403F"/>
    <w:rsid w:val="006263E8"/>
    <w:rsid w:val="006306BC"/>
    <w:rsid w:val="00631405"/>
    <w:rsid w:val="006351AD"/>
    <w:rsid w:val="006369A6"/>
    <w:rsid w:val="00637CE1"/>
    <w:rsid w:val="006427B0"/>
    <w:rsid w:val="006516A3"/>
    <w:rsid w:val="0066164A"/>
    <w:rsid w:val="00666561"/>
    <w:rsid w:val="00667B20"/>
    <w:rsid w:val="00671B8D"/>
    <w:rsid w:val="00673BC9"/>
    <w:rsid w:val="0067567F"/>
    <w:rsid w:val="00676CDF"/>
    <w:rsid w:val="0067778B"/>
    <w:rsid w:val="00681E19"/>
    <w:rsid w:val="00683E4D"/>
    <w:rsid w:val="00687DE1"/>
    <w:rsid w:val="006906CE"/>
    <w:rsid w:val="0069535A"/>
    <w:rsid w:val="006972CC"/>
    <w:rsid w:val="006A0226"/>
    <w:rsid w:val="006A03EA"/>
    <w:rsid w:val="006A0D0F"/>
    <w:rsid w:val="006A2080"/>
    <w:rsid w:val="006A250F"/>
    <w:rsid w:val="006B117B"/>
    <w:rsid w:val="006B16B9"/>
    <w:rsid w:val="006B5270"/>
    <w:rsid w:val="006B5E0D"/>
    <w:rsid w:val="006B6826"/>
    <w:rsid w:val="006B7098"/>
    <w:rsid w:val="006B7229"/>
    <w:rsid w:val="006C5613"/>
    <w:rsid w:val="006C6D1B"/>
    <w:rsid w:val="006C70AC"/>
    <w:rsid w:val="006D1293"/>
    <w:rsid w:val="006D3681"/>
    <w:rsid w:val="006D37EE"/>
    <w:rsid w:val="006D4019"/>
    <w:rsid w:val="006D797B"/>
    <w:rsid w:val="006D7BB9"/>
    <w:rsid w:val="006E0FB4"/>
    <w:rsid w:val="006E15E0"/>
    <w:rsid w:val="006E23A2"/>
    <w:rsid w:val="006E47AD"/>
    <w:rsid w:val="006E55BE"/>
    <w:rsid w:val="006E6069"/>
    <w:rsid w:val="006F244D"/>
    <w:rsid w:val="006F3DE6"/>
    <w:rsid w:val="006F6B55"/>
    <w:rsid w:val="00701558"/>
    <w:rsid w:val="00701973"/>
    <w:rsid w:val="0070393A"/>
    <w:rsid w:val="00705C1D"/>
    <w:rsid w:val="0071212C"/>
    <w:rsid w:val="00712690"/>
    <w:rsid w:val="00712FF3"/>
    <w:rsid w:val="007211B6"/>
    <w:rsid w:val="0072568E"/>
    <w:rsid w:val="0072579A"/>
    <w:rsid w:val="00726E65"/>
    <w:rsid w:val="00730FC0"/>
    <w:rsid w:val="00737154"/>
    <w:rsid w:val="00743011"/>
    <w:rsid w:val="007448D8"/>
    <w:rsid w:val="00747281"/>
    <w:rsid w:val="00751240"/>
    <w:rsid w:val="00753DAE"/>
    <w:rsid w:val="00753F42"/>
    <w:rsid w:val="00754021"/>
    <w:rsid w:val="00755F8D"/>
    <w:rsid w:val="00756849"/>
    <w:rsid w:val="00757FCE"/>
    <w:rsid w:val="00760797"/>
    <w:rsid w:val="00761CC9"/>
    <w:rsid w:val="0076241B"/>
    <w:rsid w:val="007629EF"/>
    <w:rsid w:val="007631EC"/>
    <w:rsid w:val="00764A5A"/>
    <w:rsid w:val="00770C47"/>
    <w:rsid w:val="00771939"/>
    <w:rsid w:val="00773368"/>
    <w:rsid w:val="007810D9"/>
    <w:rsid w:val="00781489"/>
    <w:rsid w:val="00787B91"/>
    <w:rsid w:val="00791D8C"/>
    <w:rsid w:val="00793D0C"/>
    <w:rsid w:val="00794716"/>
    <w:rsid w:val="007A09FB"/>
    <w:rsid w:val="007A37E6"/>
    <w:rsid w:val="007A385E"/>
    <w:rsid w:val="007A61C9"/>
    <w:rsid w:val="007A7407"/>
    <w:rsid w:val="007A7797"/>
    <w:rsid w:val="007B641D"/>
    <w:rsid w:val="007B6588"/>
    <w:rsid w:val="007C0AAC"/>
    <w:rsid w:val="007C15C4"/>
    <w:rsid w:val="007C16DA"/>
    <w:rsid w:val="007D08A9"/>
    <w:rsid w:val="007D1145"/>
    <w:rsid w:val="007D204E"/>
    <w:rsid w:val="007D5DF7"/>
    <w:rsid w:val="007D6B40"/>
    <w:rsid w:val="007D70E2"/>
    <w:rsid w:val="007E1B7D"/>
    <w:rsid w:val="007F0131"/>
    <w:rsid w:val="007F04EE"/>
    <w:rsid w:val="007F53FF"/>
    <w:rsid w:val="007F6276"/>
    <w:rsid w:val="007F654F"/>
    <w:rsid w:val="00801D6E"/>
    <w:rsid w:val="00805943"/>
    <w:rsid w:val="00812986"/>
    <w:rsid w:val="00814095"/>
    <w:rsid w:val="00816D5F"/>
    <w:rsid w:val="0081727F"/>
    <w:rsid w:val="008223D1"/>
    <w:rsid w:val="00825306"/>
    <w:rsid w:val="00825A18"/>
    <w:rsid w:val="00826228"/>
    <w:rsid w:val="00826814"/>
    <w:rsid w:val="008350C7"/>
    <w:rsid w:val="0084035F"/>
    <w:rsid w:val="00840E3F"/>
    <w:rsid w:val="008426A9"/>
    <w:rsid w:val="008466D4"/>
    <w:rsid w:val="00847E83"/>
    <w:rsid w:val="00850A48"/>
    <w:rsid w:val="008511F7"/>
    <w:rsid w:val="0085174C"/>
    <w:rsid w:val="00856103"/>
    <w:rsid w:val="00856553"/>
    <w:rsid w:val="00863092"/>
    <w:rsid w:val="00865282"/>
    <w:rsid w:val="0087094B"/>
    <w:rsid w:val="008743F4"/>
    <w:rsid w:val="00874BB3"/>
    <w:rsid w:val="0087522F"/>
    <w:rsid w:val="00877369"/>
    <w:rsid w:val="00877CC8"/>
    <w:rsid w:val="0088063B"/>
    <w:rsid w:val="00887927"/>
    <w:rsid w:val="00893F24"/>
    <w:rsid w:val="00897CA1"/>
    <w:rsid w:val="00897CE0"/>
    <w:rsid w:val="008A02FE"/>
    <w:rsid w:val="008A0F28"/>
    <w:rsid w:val="008A5701"/>
    <w:rsid w:val="008A661F"/>
    <w:rsid w:val="008B12BC"/>
    <w:rsid w:val="008B48EF"/>
    <w:rsid w:val="008B5A24"/>
    <w:rsid w:val="008B5C70"/>
    <w:rsid w:val="008C2A3D"/>
    <w:rsid w:val="008C3186"/>
    <w:rsid w:val="008C5A96"/>
    <w:rsid w:val="008C5C91"/>
    <w:rsid w:val="008C614A"/>
    <w:rsid w:val="008C7DEB"/>
    <w:rsid w:val="008D17AD"/>
    <w:rsid w:val="008D6335"/>
    <w:rsid w:val="008D6FE0"/>
    <w:rsid w:val="008D7162"/>
    <w:rsid w:val="008E070E"/>
    <w:rsid w:val="008E520F"/>
    <w:rsid w:val="008E779C"/>
    <w:rsid w:val="008F2D4F"/>
    <w:rsid w:val="008F58E1"/>
    <w:rsid w:val="00900288"/>
    <w:rsid w:val="00902FFF"/>
    <w:rsid w:val="00904B6B"/>
    <w:rsid w:val="009054C2"/>
    <w:rsid w:val="009107DF"/>
    <w:rsid w:val="009108B0"/>
    <w:rsid w:val="00917027"/>
    <w:rsid w:val="00921FF2"/>
    <w:rsid w:val="009224F4"/>
    <w:rsid w:val="009246C2"/>
    <w:rsid w:val="00924CA5"/>
    <w:rsid w:val="00926135"/>
    <w:rsid w:val="009263D1"/>
    <w:rsid w:val="00927F7E"/>
    <w:rsid w:val="00936486"/>
    <w:rsid w:val="00940D1F"/>
    <w:rsid w:val="0094304E"/>
    <w:rsid w:val="0095054B"/>
    <w:rsid w:val="009505F5"/>
    <w:rsid w:val="00951745"/>
    <w:rsid w:val="00952BA7"/>
    <w:rsid w:val="00952C75"/>
    <w:rsid w:val="009535A1"/>
    <w:rsid w:val="00953DF6"/>
    <w:rsid w:val="00956277"/>
    <w:rsid w:val="00960B43"/>
    <w:rsid w:val="00963584"/>
    <w:rsid w:val="009639F0"/>
    <w:rsid w:val="00963C65"/>
    <w:rsid w:val="00964957"/>
    <w:rsid w:val="00966544"/>
    <w:rsid w:val="00970076"/>
    <w:rsid w:val="009731FE"/>
    <w:rsid w:val="009746D2"/>
    <w:rsid w:val="00974B3D"/>
    <w:rsid w:val="009755A1"/>
    <w:rsid w:val="0097729A"/>
    <w:rsid w:val="00983E30"/>
    <w:rsid w:val="009843AE"/>
    <w:rsid w:val="00984AB1"/>
    <w:rsid w:val="00984B19"/>
    <w:rsid w:val="00986A72"/>
    <w:rsid w:val="00987E8D"/>
    <w:rsid w:val="00990EC6"/>
    <w:rsid w:val="009A36B2"/>
    <w:rsid w:val="009A36B5"/>
    <w:rsid w:val="009B37B9"/>
    <w:rsid w:val="009B4674"/>
    <w:rsid w:val="009B4C2F"/>
    <w:rsid w:val="009B4C56"/>
    <w:rsid w:val="009B673F"/>
    <w:rsid w:val="009B7DF5"/>
    <w:rsid w:val="009C0453"/>
    <w:rsid w:val="009C1E72"/>
    <w:rsid w:val="009C33EE"/>
    <w:rsid w:val="009C727B"/>
    <w:rsid w:val="009C77F6"/>
    <w:rsid w:val="009C7893"/>
    <w:rsid w:val="009D6CFF"/>
    <w:rsid w:val="009E002E"/>
    <w:rsid w:val="009E0EE9"/>
    <w:rsid w:val="009E1682"/>
    <w:rsid w:val="009E3E20"/>
    <w:rsid w:val="009E5206"/>
    <w:rsid w:val="009E5550"/>
    <w:rsid w:val="009E5B40"/>
    <w:rsid w:val="009E7470"/>
    <w:rsid w:val="009F0D09"/>
    <w:rsid w:val="009F0D26"/>
    <w:rsid w:val="009F1CB6"/>
    <w:rsid w:val="009F5C02"/>
    <w:rsid w:val="009F64A3"/>
    <w:rsid w:val="009F7097"/>
    <w:rsid w:val="009F7C2D"/>
    <w:rsid w:val="00A01074"/>
    <w:rsid w:val="00A038ED"/>
    <w:rsid w:val="00A079D1"/>
    <w:rsid w:val="00A07AD7"/>
    <w:rsid w:val="00A1343A"/>
    <w:rsid w:val="00A13575"/>
    <w:rsid w:val="00A15F06"/>
    <w:rsid w:val="00A17DCA"/>
    <w:rsid w:val="00A23CED"/>
    <w:rsid w:val="00A26637"/>
    <w:rsid w:val="00A2773D"/>
    <w:rsid w:val="00A303DA"/>
    <w:rsid w:val="00A30818"/>
    <w:rsid w:val="00A30A43"/>
    <w:rsid w:val="00A32169"/>
    <w:rsid w:val="00A328C1"/>
    <w:rsid w:val="00A36148"/>
    <w:rsid w:val="00A37864"/>
    <w:rsid w:val="00A404C6"/>
    <w:rsid w:val="00A43141"/>
    <w:rsid w:val="00A468AA"/>
    <w:rsid w:val="00A51CA4"/>
    <w:rsid w:val="00A51FDE"/>
    <w:rsid w:val="00A55722"/>
    <w:rsid w:val="00A63A06"/>
    <w:rsid w:val="00A65D3B"/>
    <w:rsid w:val="00A67362"/>
    <w:rsid w:val="00A72831"/>
    <w:rsid w:val="00A73232"/>
    <w:rsid w:val="00A756FE"/>
    <w:rsid w:val="00A779DC"/>
    <w:rsid w:val="00A81200"/>
    <w:rsid w:val="00A832F1"/>
    <w:rsid w:val="00A8473C"/>
    <w:rsid w:val="00A852A7"/>
    <w:rsid w:val="00A871E8"/>
    <w:rsid w:val="00A9075C"/>
    <w:rsid w:val="00A9252E"/>
    <w:rsid w:val="00A94C41"/>
    <w:rsid w:val="00A95B38"/>
    <w:rsid w:val="00A975D3"/>
    <w:rsid w:val="00AA02D8"/>
    <w:rsid w:val="00AA2454"/>
    <w:rsid w:val="00AA6040"/>
    <w:rsid w:val="00AA6861"/>
    <w:rsid w:val="00AB00B6"/>
    <w:rsid w:val="00AB2708"/>
    <w:rsid w:val="00AB3B31"/>
    <w:rsid w:val="00AB61EE"/>
    <w:rsid w:val="00AB6EA9"/>
    <w:rsid w:val="00AC21AF"/>
    <w:rsid w:val="00AC21D6"/>
    <w:rsid w:val="00AC3041"/>
    <w:rsid w:val="00AC3187"/>
    <w:rsid w:val="00AC3502"/>
    <w:rsid w:val="00AC4A0D"/>
    <w:rsid w:val="00AD1E85"/>
    <w:rsid w:val="00AD22E1"/>
    <w:rsid w:val="00AD2660"/>
    <w:rsid w:val="00AD3613"/>
    <w:rsid w:val="00AD5CED"/>
    <w:rsid w:val="00AE4590"/>
    <w:rsid w:val="00AF1E69"/>
    <w:rsid w:val="00AF5AF1"/>
    <w:rsid w:val="00AF5BB4"/>
    <w:rsid w:val="00AF65F5"/>
    <w:rsid w:val="00AF66EF"/>
    <w:rsid w:val="00AF75D9"/>
    <w:rsid w:val="00B02093"/>
    <w:rsid w:val="00B0239F"/>
    <w:rsid w:val="00B22DBB"/>
    <w:rsid w:val="00B2533F"/>
    <w:rsid w:val="00B265E8"/>
    <w:rsid w:val="00B26C76"/>
    <w:rsid w:val="00B30F28"/>
    <w:rsid w:val="00B350A0"/>
    <w:rsid w:val="00B3759D"/>
    <w:rsid w:val="00B401CA"/>
    <w:rsid w:val="00B43212"/>
    <w:rsid w:val="00B456AB"/>
    <w:rsid w:val="00B463BC"/>
    <w:rsid w:val="00B477FB"/>
    <w:rsid w:val="00B506BA"/>
    <w:rsid w:val="00B529AD"/>
    <w:rsid w:val="00B5380B"/>
    <w:rsid w:val="00B53F99"/>
    <w:rsid w:val="00B54A06"/>
    <w:rsid w:val="00B57A45"/>
    <w:rsid w:val="00B6116D"/>
    <w:rsid w:val="00B62131"/>
    <w:rsid w:val="00B63757"/>
    <w:rsid w:val="00B80F3A"/>
    <w:rsid w:val="00B82676"/>
    <w:rsid w:val="00B84E82"/>
    <w:rsid w:val="00B8692F"/>
    <w:rsid w:val="00B90983"/>
    <w:rsid w:val="00B93042"/>
    <w:rsid w:val="00B950DE"/>
    <w:rsid w:val="00B967DE"/>
    <w:rsid w:val="00B97900"/>
    <w:rsid w:val="00BA2453"/>
    <w:rsid w:val="00BA27B3"/>
    <w:rsid w:val="00BB0017"/>
    <w:rsid w:val="00BB0BBD"/>
    <w:rsid w:val="00BB4B13"/>
    <w:rsid w:val="00BB6063"/>
    <w:rsid w:val="00BB7520"/>
    <w:rsid w:val="00BC238A"/>
    <w:rsid w:val="00BC3C6D"/>
    <w:rsid w:val="00BC638B"/>
    <w:rsid w:val="00BC66E7"/>
    <w:rsid w:val="00BC78B7"/>
    <w:rsid w:val="00BD0164"/>
    <w:rsid w:val="00BD24F6"/>
    <w:rsid w:val="00BD597C"/>
    <w:rsid w:val="00BD6BCA"/>
    <w:rsid w:val="00BF1BC7"/>
    <w:rsid w:val="00BF2FBA"/>
    <w:rsid w:val="00BF43A3"/>
    <w:rsid w:val="00BF4EA6"/>
    <w:rsid w:val="00BF716A"/>
    <w:rsid w:val="00C02067"/>
    <w:rsid w:val="00C05FB1"/>
    <w:rsid w:val="00C05FCD"/>
    <w:rsid w:val="00C0750D"/>
    <w:rsid w:val="00C07A8C"/>
    <w:rsid w:val="00C108EE"/>
    <w:rsid w:val="00C12EF7"/>
    <w:rsid w:val="00C14E92"/>
    <w:rsid w:val="00C155EB"/>
    <w:rsid w:val="00C172E9"/>
    <w:rsid w:val="00C2190A"/>
    <w:rsid w:val="00C223AA"/>
    <w:rsid w:val="00C2427A"/>
    <w:rsid w:val="00C251B3"/>
    <w:rsid w:val="00C2693B"/>
    <w:rsid w:val="00C305D6"/>
    <w:rsid w:val="00C3166F"/>
    <w:rsid w:val="00C331BB"/>
    <w:rsid w:val="00C345CB"/>
    <w:rsid w:val="00C346CC"/>
    <w:rsid w:val="00C34BC3"/>
    <w:rsid w:val="00C36168"/>
    <w:rsid w:val="00C36613"/>
    <w:rsid w:val="00C36FA4"/>
    <w:rsid w:val="00C376AF"/>
    <w:rsid w:val="00C41973"/>
    <w:rsid w:val="00C437B1"/>
    <w:rsid w:val="00C46548"/>
    <w:rsid w:val="00C46ED0"/>
    <w:rsid w:val="00C47B04"/>
    <w:rsid w:val="00C52468"/>
    <w:rsid w:val="00C539B3"/>
    <w:rsid w:val="00C539B6"/>
    <w:rsid w:val="00C54B50"/>
    <w:rsid w:val="00C55A1D"/>
    <w:rsid w:val="00C57B2E"/>
    <w:rsid w:val="00C60839"/>
    <w:rsid w:val="00C60AF3"/>
    <w:rsid w:val="00C610B5"/>
    <w:rsid w:val="00C64019"/>
    <w:rsid w:val="00C6610E"/>
    <w:rsid w:val="00C7134A"/>
    <w:rsid w:val="00C727BB"/>
    <w:rsid w:val="00C73F34"/>
    <w:rsid w:val="00C756A4"/>
    <w:rsid w:val="00C77267"/>
    <w:rsid w:val="00C77ECA"/>
    <w:rsid w:val="00C80E0C"/>
    <w:rsid w:val="00C81185"/>
    <w:rsid w:val="00C818B5"/>
    <w:rsid w:val="00C85387"/>
    <w:rsid w:val="00C90BBC"/>
    <w:rsid w:val="00C92CA2"/>
    <w:rsid w:val="00C95FB5"/>
    <w:rsid w:val="00CA06C2"/>
    <w:rsid w:val="00CA39F2"/>
    <w:rsid w:val="00CA5A35"/>
    <w:rsid w:val="00CA6870"/>
    <w:rsid w:val="00CA769B"/>
    <w:rsid w:val="00CB0CBE"/>
    <w:rsid w:val="00CB1DD9"/>
    <w:rsid w:val="00CB2299"/>
    <w:rsid w:val="00CB4BB4"/>
    <w:rsid w:val="00CB565B"/>
    <w:rsid w:val="00CB6759"/>
    <w:rsid w:val="00CB67F3"/>
    <w:rsid w:val="00CC0E7F"/>
    <w:rsid w:val="00CC67DD"/>
    <w:rsid w:val="00CD2C06"/>
    <w:rsid w:val="00CD3B58"/>
    <w:rsid w:val="00CD3FD0"/>
    <w:rsid w:val="00CD7DF9"/>
    <w:rsid w:val="00CE4292"/>
    <w:rsid w:val="00CE5379"/>
    <w:rsid w:val="00CE77F8"/>
    <w:rsid w:val="00CF350F"/>
    <w:rsid w:val="00CF3ECC"/>
    <w:rsid w:val="00CF516A"/>
    <w:rsid w:val="00CF796C"/>
    <w:rsid w:val="00D0283B"/>
    <w:rsid w:val="00D05490"/>
    <w:rsid w:val="00D11F76"/>
    <w:rsid w:val="00D1235D"/>
    <w:rsid w:val="00D13658"/>
    <w:rsid w:val="00D13F3B"/>
    <w:rsid w:val="00D1596A"/>
    <w:rsid w:val="00D25E40"/>
    <w:rsid w:val="00D275B5"/>
    <w:rsid w:val="00D2788E"/>
    <w:rsid w:val="00D279F1"/>
    <w:rsid w:val="00D3492F"/>
    <w:rsid w:val="00D43F1B"/>
    <w:rsid w:val="00D6114E"/>
    <w:rsid w:val="00D61F11"/>
    <w:rsid w:val="00D6226A"/>
    <w:rsid w:val="00D62B93"/>
    <w:rsid w:val="00D632F2"/>
    <w:rsid w:val="00D6648C"/>
    <w:rsid w:val="00D6707A"/>
    <w:rsid w:val="00D7382D"/>
    <w:rsid w:val="00D74F5A"/>
    <w:rsid w:val="00D770E4"/>
    <w:rsid w:val="00D80BFA"/>
    <w:rsid w:val="00D82B97"/>
    <w:rsid w:val="00D843AD"/>
    <w:rsid w:val="00D85C11"/>
    <w:rsid w:val="00D90175"/>
    <w:rsid w:val="00D92A04"/>
    <w:rsid w:val="00D92EFD"/>
    <w:rsid w:val="00D938EF"/>
    <w:rsid w:val="00D961D5"/>
    <w:rsid w:val="00D961F9"/>
    <w:rsid w:val="00D96C6D"/>
    <w:rsid w:val="00DA0D8C"/>
    <w:rsid w:val="00DA0F12"/>
    <w:rsid w:val="00DA3A63"/>
    <w:rsid w:val="00DA4788"/>
    <w:rsid w:val="00DA4FB5"/>
    <w:rsid w:val="00DA5235"/>
    <w:rsid w:val="00DA5240"/>
    <w:rsid w:val="00DA5346"/>
    <w:rsid w:val="00DA5C33"/>
    <w:rsid w:val="00DA624B"/>
    <w:rsid w:val="00DA66C4"/>
    <w:rsid w:val="00DA7757"/>
    <w:rsid w:val="00DC2B98"/>
    <w:rsid w:val="00DC33C2"/>
    <w:rsid w:val="00DC4FC9"/>
    <w:rsid w:val="00DD00BB"/>
    <w:rsid w:val="00DD1885"/>
    <w:rsid w:val="00DD285F"/>
    <w:rsid w:val="00DD4053"/>
    <w:rsid w:val="00DE0DAD"/>
    <w:rsid w:val="00DE247F"/>
    <w:rsid w:val="00DE2B30"/>
    <w:rsid w:val="00DF2F9E"/>
    <w:rsid w:val="00DF42F0"/>
    <w:rsid w:val="00DF4944"/>
    <w:rsid w:val="00DF4F38"/>
    <w:rsid w:val="00E009CC"/>
    <w:rsid w:val="00E030A2"/>
    <w:rsid w:val="00E050EE"/>
    <w:rsid w:val="00E061AF"/>
    <w:rsid w:val="00E1226F"/>
    <w:rsid w:val="00E16C66"/>
    <w:rsid w:val="00E16D30"/>
    <w:rsid w:val="00E20986"/>
    <w:rsid w:val="00E22621"/>
    <w:rsid w:val="00E24BFF"/>
    <w:rsid w:val="00E31284"/>
    <w:rsid w:val="00E31D3A"/>
    <w:rsid w:val="00E33747"/>
    <w:rsid w:val="00E351D8"/>
    <w:rsid w:val="00E37E4A"/>
    <w:rsid w:val="00E4587F"/>
    <w:rsid w:val="00E503D0"/>
    <w:rsid w:val="00E53F65"/>
    <w:rsid w:val="00E5613F"/>
    <w:rsid w:val="00E57787"/>
    <w:rsid w:val="00E62D72"/>
    <w:rsid w:val="00E62D96"/>
    <w:rsid w:val="00E65F87"/>
    <w:rsid w:val="00E74768"/>
    <w:rsid w:val="00E764B7"/>
    <w:rsid w:val="00E77FFB"/>
    <w:rsid w:val="00E84FB0"/>
    <w:rsid w:val="00E870CC"/>
    <w:rsid w:val="00E9303F"/>
    <w:rsid w:val="00E93F84"/>
    <w:rsid w:val="00E9448A"/>
    <w:rsid w:val="00EA0AF0"/>
    <w:rsid w:val="00EA0B2C"/>
    <w:rsid w:val="00EA1DDD"/>
    <w:rsid w:val="00EA25A7"/>
    <w:rsid w:val="00EA355F"/>
    <w:rsid w:val="00EA3DFE"/>
    <w:rsid w:val="00EA4C68"/>
    <w:rsid w:val="00EA5D33"/>
    <w:rsid w:val="00EB0ECB"/>
    <w:rsid w:val="00EB1443"/>
    <w:rsid w:val="00EB3176"/>
    <w:rsid w:val="00EB521B"/>
    <w:rsid w:val="00EB546C"/>
    <w:rsid w:val="00EB7180"/>
    <w:rsid w:val="00EC363B"/>
    <w:rsid w:val="00ED16E7"/>
    <w:rsid w:val="00ED2486"/>
    <w:rsid w:val="00ED25A8"/>
    <w:rsid w:val="00ED4DA3"/>
    <w:rsid w:val="00ED5A24"/>
    <w:rsid w:val="00ED759B"/>
    <w:rsid w:val="00EE4B07"/>
    <w:rsid w:val="00EE63B3"/>
    <w:rsid w:val="00EF071F"/>
    <w:rsid w:val="00EF425C"/>
    <w:rsid w:val="00EF4299"/>
    <w:rsid w:val="00EF4AE6"/>
    <w:rsid w:val="00EF7231"/>
    <w:rsid w:val="00F0142D"/>
    <w:rsid w:val="00F0260A"/>
    <w:rsid w:val="00F02CDF"/>
    <w:rsid w:val="00F0556E"/>
    <w:rsid w:val="00F07B6B"/>
    <w:rsid w:val="00F07F1C"/>
    <w:rsid w:val="00F110FE"/>
    <w:rsid w:val="00F204FD"/>
    <w:rsid w:val="00F20A02"/>
    <w:rsid w:val="00F2103E"/>
    <w:rsid w:val="00F2171D"/>
    <w:rsid w:val="00F23CA2"/>
    <w:rsid w:val="00F308BD"/>
    <w:rsid w:val="00F336D5"/>
    <w:rsid w:val="00F34316"/>
    <w:rsid w:val="00F34B1A"/>
    <w:rsid w:val="00F41A5B"/>
    <w:rsid w:val="00F457E1"/>
    <w:rsid w:val="00F4583A"/>
    <w:rsid w:val="00F46164"/>
    <w:rsid w:val="00F469D1"/>
    <w:rsid w:val="00F46AF2"/>
    <w:rsid w:val="00F50E0F"/>
    <w:rsid w:val="00F52085"/>
    <w:rsid w:val="00F54D59"/>
    <w:rsid w:val="00F615BD"/>
    <w:rsid w:val="00F645F0"/>
    <w:rsid w:val="00F6484F"/>
    <w:rsid w:val="00F67FEA"/>
    <w:rsid w:val="00F7144B"/>
    <w:rsid w:val="00F73B5B"/>
    <w:rsid w:val="00F7691B"/>
    <w:rsid w:val="00F77128"/>
    <w:rsid w:val="00F80234"/>
    <w:rsid w:val="00F813B1"/>
    <w:rsid w:val="00F83ACD"/>
    <w:rsid w:val="00F86F27"/>
    <w:rsid w:val="00F917D0"/>
    <w:rsid w:val="00F9686A"/>
    <w:rsid w:val="00F97226"/>
    <w:rsid w:val="00F97E72"/>
    <w:rsid w:val="00FA050F"/>
    <w:rsid w:val="00FA094F"/>
    <w:rsid w:val="00FA5169"/>
    <w:rsid w:val="00FA5959"/>
    <w:rsid w:val="00FB07D3"/>
    <w:rsid w:val="00FB11A1"/>
    <w:rsid w:val="00FB1714"/>
    <w:rsid w:val="00FB1CE9"/>
    <w:rsid w:val="00FB28BE"/>
    <w:rsid w:val="00FB7849"/>
    <w:rsid w:val="00FB7937"/>
    <w:rsid w:val="00FB7C59"/>
    <w:rsid w:val="00FC075F"/>
    <w:rsid w:val="00FC41A8"/>
    <w:rsid w:val="00FC4977"/>
    <w:rsid w:val="00FC519D"/>
    <w:rsid w:val="00FD1AE9"/>
    <w:rsid w:val="00FD2FDB"/>
    <w:rsid w:val="00FD580A"/>
    <w:rsid w:val="00FD5C46"/>
    <w:rsid w:val="00FD7163"/>
    <w:rsid w:val="00FD7DF9"/>
    <w:rsid w:val="00FE6185"/>
    <w:rsid w:val="00FF089C"/>
    <w:rsid w:val="00FF7040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F78A3-4F37-4830-A3BF-32CC0315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40" w:firstLine="62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2015-12-04T06:43:00Z</dcterms:created>
  <dcterms:modified xsi:type="dcterms:W3CDTF">2015-12-04T06:44:00Z</dcterms:modified>
</cp:coreProperties>
</file>